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2"/>
          <w:sz w:val="40"/>
        </w:rPr>
        <w:t>M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a</w:t>
      </w:r>
      <w:r>
        <w:rPr>
          <w:rFonts w:ascii="Arial"/>
          <w:b/>
          <w:color w:val="4F61AB"/>
          <w:sz w:val="40"/>
        </w:rPr>
        <w:t>l</w:t>
      </w:r>
      <w:r>
        <w:rPr>
          <w:rFonts w:ascii="Arial"/>
          <w:b/>
          <w:color w:val="4F61AB"/>
          <w:spacing w:val="-1"/>
          <w:sz w:val="40"/>
        </w:rPr>
        <w:t> </w:t>
      </w:r>
      <w:r>
        <w:rPr>
          <w:rFonts w:ascii="Arial"/>
          <w:b/>
          <w:color w:val="4F61AB"/>
          <w:spacing w:val="-33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ra</w:t>
      </w:r>
      <w:r>
        <w:rPr>
          <w:rFonts w:ascii="Arial"/>
          <w:b/>
          <w:color w:val="4F61AB"/>
          <w:spacing w:val="2"/>
          <w:sz w:val="40"/>
        </w:rPr>
        <w:t>d</w:t>
      </w:r>
      <w:r>
        <w:rPr>
          <w:rFonts w:ascii="Arial"/>
          <w:b/>
          <w:color w:val="4F61AB"/>
          <w:sz w:val="40"/>
        </w:rPr>
        <w:t>es</w:t>
      </w:r>
      <w:r>
        <w:rPr>
          <w:rFonts w:ascii="Arial"/>
          <w:b/>
          <w:color w:val="4F61AB"/>
          <w:spacing w:val="-1"/>
          <w:sz w:val="40"/>
        </w:rPr>
        <w:t> </w:t>
      </w:r>
      <w:r>
        <w:rPr>
          <w:rFonts w:ascii="Arial"/>
          <w:b/>
          <w:color w:val="4F61AB"/>
          <w:spacing w:val="1"/>
          <w:sz w:val="40"/>
        </w:rPr>
        <w:t>M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1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2"/>
          <w:sz w:val="40"/>
        </w:rPr>
        <w:t>r</w:t>
      </w:r>
      <w:r>
        <w:rPr>
          <w:rFonts w:ascii="Arial"/>
          <w:b/>
          <w:color w:val="4F61AB"/>
          <w:spacing w:val="-1"/>
          <w:sz w:val="40"/>
        </w:rPr>
        <w:t>i</w:t>
      </w:r>
      <w:r>
        <w:rPr>
          <w:rFonts w:ascii="Arial"/>
          <w:b/>
          <w:color w:val="4F61AB"/>
          <w:spacing w:val="-2"/>
          <w:sz w:val="40"/>
        </w:rPr>
        <w:t>a</w:t>
      </w:r>
      <w:r>
        <w:rPr>
          <w:rFonts w:ascii="Arial"/>
          <w:b/>
          <w:color w:val="4F61AB"/>
          <w:sz w:val="40"/>
        </w:rPr>
        <w:t>ls </w:t>
      </w:r>
      <w:r>
        <w:rPr>
          <w:rFonts w:ascii="Arial"/>
          <w:b/>
          <w:color w:val="4F61AB"/>
          <w:spacing w:val="2"/>
          <w:sz w:val="40"/>
        </w:rPr>
        <w:t>Id</w:t>
      </w:r>
      <w:r>
        <w:rPr>
          <w:rFonts w:ascii="Arial"/>
          <w:b/>
          <w:color w:val="4F61AB"/>
          <w:spacing w:val="-2"/>
          <w:sz w:val="40"/>
        </w:rPr>
        <w:t>en</w:t>
      </w:r>
      <w:r>
        <w:rPr>
          <w:rFonts w:ascii="Arial"/>
          <w:b/>
          <w:color w:val="4F61AB"/>
          <w:spacing w:val="2"/>
          <w:sz w:val="40"/>
        </w:rPr>
        <w:t>ti</w:t>
      </w:r>
      <w:r>
        <w:rPr>
          <w:rFonts w:ascii="Arial"/>
          <w:b/>
          <w:color w:val="4F61AB"/>
          <w:sz w:val="40"/>
        </w:rPr>
        <w:t>f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1"/>
          <w:sz w:val="40"/>
        </w:rPr>
        <w:t>c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io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739"/>
        <w:jc w:val="left"/>
      </w:pP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</w:t>
      </w:r>
      <w:r>
        <w:rPr>
          <w:color w:val="4C4D4F"/>
        </w:rPr>
        <w:t>a</w:t>
      </w:r>
      <w:r>
        <w:rPr>
          <w:color w:val="4C4D4F"/>
          <w:spacing w:val="-1"/>
        </w:rPr>
        <w:t> variety of</w:t>
      </w:r>
      <w:r>
        <w:rPr>
          <w:color w:val="4C4D4F"/>
        </w:rPr>
        <w:t> </w:t>
      </w:r>
      <w:r>
        <w:rPr>
          <w:color w:val="4C4D4F"/>
          <w:spacing w:val="-1"/>
        </w:rPr>
        <w:t>different metals used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trades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 school metal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shops. 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 provides instruction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the foundational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material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trades.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common processes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procedures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used</w:t>
      </w:r>
      <w:r>
        <w:rPr>
          <w:rFonts w:ascii="Arial"/>
          <w:color w:val="4C4D4F"/>
          <w:spacing w:val="87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identify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categorize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individual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samples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specific </w:t>
      </w:r>
      <w:r>
        <w:rPr>
          <w:rFonts w:ascii="Arial"/>
          <w:color w:val="4C4D4F"/>
          <w:spacing w:val="-1"/>
        </w:rPr>
        <w:t>criteria.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gain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1"/>
        </w:rPr>
        <w:t>experience identifying and differentiating</w:t>
      </w:r>
      <w:r>
        <w:rPr>
          <w:color w:val="4C4D4F"/>
        </w:rPr>
        <w:t> 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</w:t>
      </w:r>
      <w:r>
        <w:rPr>
          <w:color w:val="4C4D4F"/>
        </w:rPr>
        <w:t>types.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samples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material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Accurately categorize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materials as ferrous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non-ferrous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the characteristics of</w:t>
      </w:r>
      <w:r>
        <w:rPr>
          <w:color w:val="4C4D4F"/>
        </w:rPr>
        <w:t> 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welding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should: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experience differentiating different ferrous and </w:t>
      </w:r>
      <w:r>
        <w:rPr>
          <w:color w:val="4C4D4F"/>
        </w:rPr>
        <w:t>non-ferrous</w:t>
      </w:r>
      <w:r>
        <w:rPr>
          <w:color w:val="4C4D4F"/>
          <w:spacing w:val="-1"/>
        </w:rPr>
        <w:t> materials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processes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identify</w:t>
      </w:r>
      <w:r>
        <w:rPr>
          <w:color w:val="4C4D4F"/>
          <w:spacing w:val="-1"/>
        </w:rPr>
        <w:t> metals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student should: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there are</w:t>
      </w:r>
      <w:r>
        <w:rPr>
          <w:color w:val="4C4D4F"/>
          <w:spacing w:val="-2"/>
        </w:rPr>
        <w:t> several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</w:rPr>
        <w:t>types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shop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basic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is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594"/>
        <w:jc w:val="left"/>
      </w:pPr>
      <w:r>
        <w:rPr>
          <w:rFonts w:ascii="Arial"/>
          <w:b/>
          <w:color w:val="4C4D4F"/>
          <w:spacing w:val="-2"/>
        </w:rPr>
        <w:t>Alloy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mixture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elements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creates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characteristics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those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component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materials.</w:t>
      </w:r>
      <w:r>
        <w:rPr/>
      </w:r>
    </w:p>
    <w:p>
      <w:pPr>
        <w:pStyle w:val="BodyText"/>
        <w:spacing w:line="265" w:lineRule="auto" w:before="144"/>
        <w:ind w:right="1739"/>
        <w:jc w:val="left"/>
      </w:pPr>
      <w:r>
        <w:rPr>
          <w:rFonts w:ascii="Arial"/>
          <w:b/>
          <w:color w:val="4C4D4F"/>
          <w:spacing w:val="-1"/>
        </w:rPr>
        <w:t>Cold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rolled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processed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below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recrystallization</w:t>
      </w:r>
      <w:r>
        <w:rPr>
          <w:color w:val="4C4D4F"/>
          <w:spacing w:val="-3"/>
        </w:rPr>
        <w:t> temperature.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higher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carbon,</w:t>
      </w:r>
      <w:r>
        <w:rPr>
          <w:color w:val="4C4D4F"/>
          <w:spacing w:val="-4"/>
        </w:rPr>
        <w:t> harder</w:t>
      </w:r>
      <w:r>
        <w:rPr>
          <w:color w:val="4C4D4F"/>
          <w:spacing w:val="-5"/>
        </w:rPr>
        <w:t>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accurately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sized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2"/>
        </w:rPr>
        <w:t>Ductile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deform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under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tension</w:t>
      </w:r>
      <w:r>
        <w:rPr>
          <w:color w:val="4C4D4F"/>
          <w:spacing w:val="-3"/>
        </w:rPr>
        <w:t> (pulling 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orce)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Ferrous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iron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often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magnetic.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3"/>
        </w:rPr>
        <w:t>Fusible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capable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fused,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especially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2"/>
        </w:rPr>
        <w:t>heat.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 w:hAnsi="Arial" w:cs="Arial" w:eastAsia="Arial"/>
          <w:b/>
          <w:bCs/>
          <w:color w:val="4C4D4F"/>
          <w:spacing w:val="-2"/>
        </w:rPr>
        <w:t>Hardness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metal’s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ability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resist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deformation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indentation.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594"/>
        <w:jc w:val="left"/>
      </w:pPr>
      <w:r>
        <w:rPr>
          <w:rFonts w:ascii="Arial"/>
          <w:b/>
          <w:color w:val="4C4D4F"/>
          <w:spacing w:val="-1"/>
        </w:rPr>
        <w:t>Hot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rolled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processed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above </w:t>
      </w:r>
      <w:r>
        <w:rPr>
          <w:color w:val="4C4D4F"/>
          <w:spacing w:val="-1"/>
        </w:rPr>
        <w:t>its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recrystallization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temperature.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lower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carbon,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4"/>
        </w:rPr>
        <w:t>so</w:t>
      </w:r>
      <w:r>
        <w:rPr>
          <w:color w:val="4C4D4F"/>
          <w:spacing w:val="-5"/>
        </w:rPr>
        <w:t>ft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economical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cold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rolled</w:t>
      </w:r>
      <w:r>
        <w:rPr>
          <w:color w:val="4C4D4F"/>
          <w:spacing w:val="-3"/>
        </w:rPr>
        <w:t> steel.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C4D4F"/>
          <w:spacing w:val="-1"/>
        </w:rPr>
        <w:t>Magnetic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whether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attracted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magnet.</w:t>
      </w:r>
      <w:r>
        <w:rPr/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C4D4F"/>
          <w:spacing w:val="-1"/>
        </w:rPr>
        <w:t>Malleable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deform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under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compression.</w:t>
      </w:r>
      <w:r>
        <w:rPr/>
      </w:r>
    </w:p>
    <w:p>
      <w:pPr>
        <w:pStyle w:val="BodyText"/>
        <w:spacing w:line="265" w:lineRule="auto" w:before="171"/>
        <w:ind w:left="1100" w:right="594"/>
        <w:jc w:val="left"/>
      </w:pPr>
      <w:r>
        <w:rPr>
          <w:rFonts w:ascii="Arial"/>
          <w:b/>
          <w:color w:val="4C4D4F"/>
          <w:spacing w:val="-1"/>
        </w:rPr>
        <w:t>Metal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hard,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shiny</w:t>
      </w:r>
      <w:r>
        <w:rPr>
          <w:color w:val="4C4D4F"/>
          <w:spacing w:val="-6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malleable, </w:t>
      </w:r>
      <w:r>
        <w:rPr>
          <w:color w:val="4C4D4F"/>
          <w:spacing w:val="-2"/>
        </w:rPr>
        <w:t>fusible,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ductile,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good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39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conductivity.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Non-ferrous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doesn’t </w:t>
      </w:r>
      <w:r>
        <w:rPr>
          <w:color w:val="4C4D4F"/>
          <w:spacing w:val="-2"/>
        </w:rPr>
        <w:t>contain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iron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magnetic.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Relative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weight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weight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sample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compared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other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metals.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Estimated</w:t>
      </w:r>
      <w:r>
        <w:rPr>
          <w:rFonts w:ascii="Arial"/>
          <w:color w:val="4F61AB"/>
          <w:spacing w:val="-11"/>
        </w:rPr>
        <w:t> </w:t>
      </w:r>
      <w:r>
        <w:rPr>
          <w:rFonts w:ascii="Arial"/>
          <w:color w:val="4F61AB"/>
          <w:spacing w:val="-1"/>
        </w:rPr>
        <w:t>Time</w:t>
      </w:r>
      <w:r>
        <w:rPr>
          <w:rFonts w:ascii="Arial"/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5"/>
        </w:rPr>
        <w:t>1–1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5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</w:rPr>
        <w:t> </w:t>
      </w:r>
      <w:r>
        <w:rPr>
          <w:color w:val="4F61AB"/>
          <w:spacing w:val="-1"/>
        </w:rPr>
        <w:t>of</w:t>
      </w:r>
      <w:r>
        <w:rPr>
          <w:color w:val="4F61AB"/>
        </w:rPr>
        <w:t> 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</w:rPr>
        <w:t>Secondary</w:t>
      </w:r>
      <w:r>
        <w:rPr>
          <w:color w:val="4C4D4F"/>
          <w:spacing w:val="-1"/>
        </w:rPr>
        <w:t> </w:t>
      </w:r>
      <w:r>
        <w:rPr>
          <w:color w:val="4C4D4F"/>
        </w:rPr>
        <w:t>school </w:t>
      </w:r>
      <w:r>
        <w:rPr>
          <w:color w:val="4C4D4F"/>
          <w:spacing w:val="-1"/>
        </w:rPr>
        <w:t>metal shop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 technology 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6"/>
        </w:rPr>
        <w:t>Tools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Whiteboard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Overhead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data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Computer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Materials</w:t>
      </w:r>
      <w:r>
        <w:rPr>
          <w:rFonts w:ascii="Arial"/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2"/>
        </w:rPr>
        <w:t>Worksheets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Samples of materials to</w:t>
      </w:r>
      <w:r>
        <w:rPr>
          <w:color w:val="4C4D4F"/>
          <w:spacing w:val="-2"/>
        </w:rPr>
        <w:t> </w:t>
      </w:r>
      <w:r>
        <w:rPr>
          <w:color w:val="4C4D4F"/>
        </w:rPr>
        <w:t>identify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Writing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implement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2"/>
        </w:rPr>
        <w:t>BCIT </w:t>
      </w:r>
      <w:r>
        <w:rPr>
          <w:color w:val="4C4D4F"/>
          <w:spacing w:val="-3"/>
        </w:rPr>
        <w:t>Technology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</w:t>
      </w:r>
      <w:r>
        <w:rPr>
          <w:color w:val="4C4D4F"/>
          <w:spacing w:val="-2"/>
        </w:rPr>
        <w:t> </w:t>
      </w:r>
      <w:r>
        <w:rPr>
          <w:color w:val="4C4D4F"/>
        </w:rPr>
        <w:t>course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notes/worksheets</w:t>
      </w:r>
      <w:r>
        <w:rPr/>
      </w:r>
    </w:p>
    <w:p>
      <w:pPr>
        <w:spacing w:before="137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 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3"/>
          <w:sz w:val="22"/>
        </w:rPr>
        <w:t>Walker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3"/>
        </w:rPr>
        <w:t>T</w:t>
      </w:r>
      <w:r>
        <w:rPr>
          <w:color w:val="4F61AB"/>
          <w:spacing w:val="-1"/>
        </w:rPr>
        <w:t>ea</w:t>
      </w:r>
      <w:r>
        <w:rPr>
          <w:color w:val="4F61AB"/>
        </w:rPr>
        <w:t>che</w:t>
      </w:r>
      <w:r>
        <w:rPr>
          <w:color w:val="4F61AB"/>
          <w:spacing w:val="-5"/>
        </w:rPr>
        <w:t>r</w:t>
      </w:r>
      <w:r>
        <w:rPr>
          <w:color w:val="4F61AB"/>
          <w:spacing w:val="9"/>
        </w:rPr>
        <w:t>-</w:t>
      </w:r>
      <w:r>
        <w:rPr>
          <w:color w:val="4F61AB"/>
          <w:spacing w:val="-1"/>
        </w:rPr>
        <w:t>L</w:t>
      </w:r>
      <w:r>
        <w:rPr>
          <w:color w:val="4F61AB"/>
        </w:rPr>
        <w:t>ed </w:t>
      </w:r>
      <w:r>
        <w:rPr>
          <w:color w:val="4F61AB"/>
          <w:spacing w:val="-4"/>
        </w:rPr>
        <w:t>A</w:t>
      </w:r>
      <w:r>
        <w:rPr>
          <w:color w:val="4F61AB"/>
          <w:spacing w:val="2"/>
        </w:rPr>
        <w:t>ct</w:t>
      </w:r>
      <w:r>
        <w:rPr>
          <w:color w:val="4F61AB"/>
        </w:rPr>
        <w:t>i</w:t>
      </w:r>
      <w:r>
        <w:rPr>
          <w:color w:val="4F61AB"/>
          <w:spacing w:val="-2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2"/>
        </w:rPr>
        <w:t>t</w:t>
      </w:r>
      <w:r>
        <w:rPr>
          <w:color w:val="4F61AB"/>
          <w:spacing w:val="1"/>
        </w:rPr>
        <w:t>i</w:t>
      </w:r>
      <w:r>
        <w:rPr>
          <w:color w:val="4F61AB"/>
        </w:rPr>
        <w:t>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24" w:after="0"/>
        <w:ind w:left="1440" w:right="0" w:hanging="320"/>
        <w:jc w:val="left"/>
      </w:pPr>
      <w:r>
        <w:rPr>
          <w:rFonts w:ascii="Arial"/>
          <w:color w:val="4C4D4F"/>
        </w:rPr>
        <w:t>Describe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define </w:t>
      </w:r>
      <w:r>
        <w:rPr>
          <w:rFonts w:ascii="Arial"/>
          <w:i/>
          <w:color w:val="4C4D4F"/>
          <w:spacing w:val="-2"/>
        </w:rPr>
        <w:t>metal</w:t>
      </w:r>
      <w:r>
        <w:rPr>
          <w:color w:val="4C4D4F"/>
          <w:spacing w:val="-2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594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difference</w:t>
      </w:r>
      <w:r>
        <w:rPr>
          <w:color w:val="4C4D4F"/>
          <w:spacing w:val="-1"/>
        </w:rPr>
        <w:t>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ferrous and </w:t>
      </w:r>
      <w:r>
        <w:rPr>
          <w:color w:val="4C4D4F"/>
        </w:rPr>
        <w:t>non-ferrous</w:t>
      </w:r>
      <w:r>
        <w:rPr>
          <w:color w:val="4C4D4F"/>
          <w:spacing w:val="-1"/>
        </w:rPr>
        <w:t> metals, using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> either</w:t>
      </w:r>
      <w:r>
        <w:rPr>
          <w:color w:val="4C4D4F"/>
        </w:rPr>
        <w:t> </w:t>
      </w:r>
      <w:r>
        <w:rPr>
          <w:color w:val="4C4D4F"/>
          <w:spacing w:val="-1"/>
        </w:rPr>
        <w:t>online</w:t>
      </w:r>
      <w:r>
        <w:rPr>
          <w:color w:val="4C4D4F"/>
          <w:spacing w:val="59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physical.</w:t>
      </w:r>
      <w:r>
        <w:rPr/>
      </w:r>
    </w:p>
    <w:p>
      <w:pPr>
        <w:spacing w:after="0" w:line="284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72" w:after="0"/>
        <w:ind w:left="900" w:right="0" w:hanging="320"/>
        <w:jc w:val="left"/>
      </w:pPr>
      <w:r>
        <w:rPr>
          <w:color w:val="4C4D4F"/>
          <w:spacing w:val="-1"/>
        </w:rPr>
        <w:t>Outline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main criteria for </w:t>
      </w:r>
      <w:r>
        <w:rPr>
          <w:color w:val="4C4D4F"/>
          <w:spacing w:val="-2"/>
        </w:rPr>
        <w:t>determining</w:t>
      </w:r>
      <w:r>
        <w:rPr>
          <w:color w:val="4C4D4F"/>
          <w:spacing w:val="-1"/>
        </w:rPr>
        <w:t> the characteristics of different </w:t>
      </w:r>
      <w:r>
        <w:rPr>
          <w:color w:val="4C4D4F"/>
          <w:spacing w:val="-2"/>
        </w:rPr>
        <w:t>metals: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300" w:right="0" w:hanging="300"/>
        <w:jc w:val="left"/>
      </w:pPr>
      <w:r>
        <w:rPr>
          <w:color w:val="4C4D4F"/>
          <w:spacing w:val="-1"/>
        </w:rPr>
        <w:t>Magnetic/non-magnetic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whether </w:t>
      </w:r>
      <w:r>
        <w:rPr>
          <w:color w:val="4C4D4F"/>
        </w:rPr>
        <w:t>or</w:t>
      </w:r>
      <w:r>
        <w:rPr>
          <w:color w:val="4C4D4F"/>
          <w:spacing w:val="-1"/>
        </w:rPr>
        <w:t> not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magnet</w:t>
      </w:r>
      <w:r>
        <w:rPr>
          <w:color w:val="4C4D4F"/>
          <w:spacing w:val="-1"/>
        </w:rPr>
        <w:t> </w:t>
      </w:r>
      <w:r>
        <w:rPr>
          <w:color w:val="4C4D4F"/>
        </w:rPr>
        <w:t>attracts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0" w:after="0"/>
        <w:ind w:left="1300" w:right="1482" w:hanging="300"/>
        <w:jc w:val="left"/>
      </w:pPr>
      <w:r>
        <w:rPr>
          <w:color w:val="4C4D4F"/>
          <w:spacing w:val="-1"/>
        </w:rPr>
        <w:t>Ferrous/non-ferrous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is </w:t>
      </w:r>
      <w:r>
        <w:rPr>
          <w:color w:val="4C4D4F"/>
        </w:rPr>
        <w:t>often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determined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test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2"/>
        </w:rPr>
        <w:t>magnetism,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except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stainless </w:t>
      </w:r>
      <w:r>
        <w:rPr>
          <w:color w:val="4C4D4F"/>
          <w:spacing w:val="-2"/>
        </w:rPr>
        <w:t>steel,</w:t>
      </w:r>
      <w:r>
        <w:rPr>
          <w:color w:val="4C4D4F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an </w:t>
      </w:r>
      <w:r>
        <w:rPr>
          <w:color w:val="4C4D4F"/>
          <w:spacing w:val="-2"/>
        </w:rPr>
        <w:t>alloy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2"/>
        </w:rPr>
        <w:t>steel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isn’t</w:t>
      </w:r>
      <w:r>
        <w:rPr>
          <w:color w:val="4C4D4F"/>
        </w:rPr>
        <w:t> </w:t>
      </w:r>
      <w:r>
        <w:rPr>
          <w:color w:val="4C4D4F"/>
          <w:spacing w:val="-1"/>
        </w:rPr>
        <w:t>magnetic.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181" w:after="0"/>
        <w:ind w:left="1300" w:right="1127" w:hanging="300"/>
        <w:jc w:val="left"/>
      </w:pPr>
      <w:r>
        <w:rPr>
          <w:color w:val="4C4D4F"/>
          <w:spacing w:val="-1"/>
        </w:rPr>
        <w:t>Colour/appearance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visual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physical characteristic that</w:t>
      </w:r>
      <w:r>
        <w:rPr>
          <w:color w:val="4C4D4F"/>
        </w:rPr>
        <w:t> </w:t>
      </w:r>
      <w:r>
        <w:rPr>
          <w:color w:val="4C4D4F"/>
          <w:spacing w:val="-1"/>
        </w:rPr>
        <w:t>helps determine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</w:rPr>
        <w:t>type.</w:t>
      </w:r>
      <w:r>
        <w:rPr>
          <w:color w:val="4C4D4F"/>
          <w:spacing w:val="27"/>
          <w:w w:val="99"/>
        </w:rPr>
        <w:t> </w:t>
      </w:r>
      <w:r>
        <w:rPr>
          <w:color w:val="4C4D4F"/>
          <w:spacing w:val="-1"/>
        </w:rPr>
        <w:t>Hot rolled has</w:t>
      </w:r>
      <w:r>
        <w:rPr>
          <w:color w:val="4C4D4F"/>
        </w:rPr>
        <w:t> </w:t>
      </w:r>
      <w:r>
        <w:rPr>
          <w:color w:val="4C4D4F"/>
          <w:spacing w:val="-1"/>
        </w:rPr>
        <w:t>black</w:t>
      </w:r>
      <w:r>
        <w:rPr>
          <w:color w:val="4C4D4F"/>
        </w:rPr>
        <w:t> carbon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coating while</w:t>
      </w:r>
      <w:r>
        <w:rPr>
          <w:color w:val="4C4D4F"/>
        </w:rPr>
        <w:t> cold</w:t>
      </w:r>
      <w:r>
        <w:rPr>
          <w:color w:val="4C4D4F"/>
          <w:spacing w:val="-1"/>
        </w:rPr>
        <w:t> rolled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uncoated.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181" w:after="0"/>
        <w:ind w:left="1280" w:right="0" w:hanging="280"/>
        <w:jc w:val="left"/>
      </w:pPr>
      <w:r>
        <w:rPr>
          <w:color w:val="4C4D4F"/>
          <w:spacing w:val="-2"/>
        </w:rPr>
        <w:t>Relative weight</w:t>
      </w:r>
      <w:r>
        <w:rPr>
          <w:color w:val="4C4D4F"/>
        </w:rPr>
        <w:t> –</w:t>
      </w:r>
      <w:r>
        <w:rPr>
          <w:color w:val="4C4D4F"/>
          <w:spacing w:val="-2"/>
        </w:rPr>
        <w:t> weight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</w:t>
      </w:r>
      <w:r>
        <w:rPr>
          <w:color w:val="4C4D4F"/>
          <w:spacing w:val="-1"/>
        </w:rPr>
        <w:t> sample as</w:t>
      </w:r>
      <w:r>
        <w:rPr>
          <w:color w:val="4C4D4F"/>
        </w:rPr>
        <w:t> </w:t>
      </w:r>
      <w:r>
        <w:rPr>
          <w:color w:val="4C4D4F"/>
          <w:spacing w:val="-1"/>
        </w:rPr>
        <w:t>compared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metals.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1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Explain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additional</w:t>
      </w:r>
      <w:r>
        <w:rPr>
          <w:color w:val="4C4D4F"/>
          <w:spacing w:val="-2"/>
        </w:rPr>
        <w:t> tests,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2"/>
        </w:rPr>
        <w:t> aren’t</w:t>
      </w:r>
      <w:r>
        <w:rPr>
          <w:color w:val="4C4D4F"/>
        </w:rPr>
        <w:t> </w:t>
      </w:r>
      <w:r>
        <w:rPr>
          <w:color w:val="4C4D4F"/>
          <w:spacing w:val="-2"/>
        </w:rPr>
        <w:t>always</w:t>
      </w:r>
      <w:r>
        <w:rPr>
          <w:color w:val="4C4D4F"/>
          <w:spacing w:val="-1"/>
        </w:rPr>
        <w:t> possible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feasible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every</w:t>
      </w:r>
      <w:r>
        <w:rPr>
          <w:color w:val="4C4D4F"/>
        </w:rPr>
        <w:t> </w:t>
      </w:r>
      <w:r>
        <w:rPr>
          <w:color w:val="4C4D4F"/>
          <w:spacing w:val="-2"/>
        </w:rPr>
        <w:t>shop: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0" w:after="0"/>
        <w:ind w:left="1300" w:right="1482" w:hanging="300"/>
        <w:jc w:val="left"/>
      </w:pPr>
      <w:r>
        <w:rPr>
          <w:color w:val="4C4D4F"/>
        </w:rPr>
        <w:t>Spark</w:t>
      </w:r>
      <w:r>
        <w:rPr>
          <w:color w:val="4C4D4F"/>
          <w:spacing w:val="-1"/>
        </w:rPr>
        <w:t> testing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test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spark</w:t>
      </w:r>
      <w:r>
        <w:rPr>
          <w:color w:val="4C4D4F"/>
        </w:rPr>
        <w:t> </w:t>
      </w:r>
      <w:r>
        <w:rPr>
          <w:color w:val="4C4D4F"/>
          <w:spacing w:val="-3"/>
        </w:rPr>
        <w:t>colour,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frequency,</w:t>
      </w:r>
      <w:r>
        <w:rPr>
          <w:color w:val="4C4D4F"/>
        </w:rPr>
        <w:t> </w:t>
      </w:r>
      <w:r>
        <w:rPr>
          <w:color w:val="4C4D4F"/>
          <w:spacing w:val="-1"/>
        </w:rPr>
        <w:t>length,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overall</w:t>
      </w:r>
      <w:r>
        <w:rPr>
          <w:color w:val="4C4D4F"/>
        </w:rPr>
        <w:t> </w:t>
      </w:r>
      <w:r>
        <w:rPr>
          <w:color w:val="4C4D4F"/>
          <w:spacing w:val="-1"/>
        </w:rPr>
        <w:t>appearance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84" w:lineRule="auto" w:before="181" w:after="0"/>
        <w:ind w:left="1300" w:right="1611" w:hanging="300"/>
        <w:jc w:val="left"/>
      </w:pPr>
      <w:r>
        <w:rPr>
          <w:color w:val="4C4D4F"/>
          <w:spacing w:val="-1"/>
        </w:rPr>
        <w:t>Hardness testing </w:t>
      </w:r>
      <w:r>
        <w:rPr>
          <w:color w:val="4C4D4F"/>
        </w:rPr>
        <w:t>–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would be rare for</w:t>
      </w:r>
      <w:r>
        <w:rPr>
          <w:color w:val="4C4D4F"/>
        </w:rPr>
        <w:t> a</w:t>
      </w:r>
      <w:r>
        <w:rPr>
          <w:color w:val="4C4D4F"/>
          <w:spacing w:val="-1"/>
        </w:rPr>
        <w:t> school shop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hardness</w:t>
      </w:r>
      <w:r>
        <w:rPr>
          <w:color w:val="4C4D4F"/>
        </w:rPr>
        <w:t> </w:t>
      </w:r>
      <w:r>
        <w:rPr>
          <w:color w:val="4C4D4F"/>
          <w:spacing w:val="-2"/>
        </w:rPr>
        <w:t>tester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(i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e</w:t>
      </w:r>
      <w:r>
        <w:rPr>
          <w:color w:val="4C4D4F"/>
          <w:spacing w:val="-5"/>
        </w:rPr>
        <w:t>.,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1"/>
        </w:rPr>
        <w:t>Rockwell</w:t>
      </w:r>
      <w:r>
        <w:rPr>
          <w:color w:val="4C4D4F"/>
          <w:spacing w:val="-2"/>
        </w:rPr>
        <w:t> </w:t>
      </w:r>
      <w:r>
        <w:rPr>
          <w:color w:val="4C4D4F"/>
        </w:rPr>
        <w:t>scale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tester).</w:t>
      </w:r>
      <w:r>
        <w:rPr>
          <w:color w:val="4C4D4F"/>
        </w:rPr>
        <w:t>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hardness</w:t>
      </w:r>
      <w:r>
        <w:rPr>
          <w:color w:val="4C4D4F"/>
        </w:rPr>
        <w:t> </w:t>
      </w:r>
      <w:r>
        <w:rPr>
          <w:color w:val="4C4D4F"/>
          <w:spacing w:val="-1"/>
        </w:rPr>
        <w:t>would also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possible </w:t>
      </w:r>
      <w:r>
        <w:rPr>
          <w:color w:val="4C4D4F"/>
          <w:spacing w:val="-2"/>
        </w:rPr>
        <w:t>determinant.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181" w:after="0"/>
        <w:ind w:left="1280" w:right="0" w:hanging="280"/>
        <w:jc w:val="left"/>
      </w:pPr>
      <w:r>
        <w:rPr>
          <w:color w:val="4C4D4F"/>
          <w:spacing w:val="-1"/>
        </w:rPr>
        <w:t>Comparative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tests in </w:t>
      </w:r>
      <w:r>
        <w:rPr>
          <w:color w:val="4C4D4F"/>
          <w:spacing w:val="-2"/>
        </w:rPr>
        <w:t>malleability,</w:t>
      </w:r>
      <w:r>
        <w:rPr>
          <w:color w:val="4C4D4F"/>
          <w:spacing w:val="-1"/>
        </w:rPr>
        <w:t> and ductility </w:t>
      </w:r>
      <w:r>
        <w:rPr>
          <w:color w:val="4C4D4F"/>
        </w:rPr>
        <w:t>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performed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1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started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identification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activity.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</w:rPr>
        <w:t> Activity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84" w:lineRule="auto" w:before="124" w:after="0"/>
        <w:ind w:left="920" w:right="1739" w:hanging="36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move </w:t>
      </w:r>
      <w:r>
        <w:rPr>
          <w:color w:val="4C4D4F"/>
        </w:rPr>
        <w:t>from </w:t>
      </w:r>
      <w:r>
        <w:rPr>
          <w:color w:val="4C4D4F"/>
          <w:spacing w:val="-1"/>
        </w:rPr>
        <w:t>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worksheet to </w:t>
      </w:r>
      <w:r>
        <w:rPr>
          <w:color w:val="4C4D4F"/>
        </w:rPr>
        <w:t>identify</w:t>
      </w:r>
      <w:r>
        <w:rPr>
          <w:color w:val="4C4D4F"/>
          <w:spacing w:val="-1"/>
        </w:rPr>
        <w:t> metals 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41"/>
        </w:rPr>
        <w:t> </w:t>
      </w:r>
      <w:r>
        <w:rPr>
          <w:color w:val="4C4D4F"/>
        </w:rPr>
        <w:t>properties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characteristics.</w:t>
      </w:r>
      <w:r>
        <w:rPr/>
      </w: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40" w:lineRule="auto" w:before="181" w:after="0"/>
        <w:ind w:left="919" w:right="0" w:hanging="359"/>
        <w:jc w:val="left"/>
      </w:pPr>
      <w:r>
        <w:rPr>
          <w:color w:val="4C4D4F"/>
          <w:spacing w:val="-1"/>
        </w:rPr>
        <w:t>Stations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of the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 </w:t>
      </w:r>
      <w:r>
        <w:rPr>
          <w:color w:val="4C4D4F"/>
        </w:rPr>
        <w:t>types</w:t>
      </w:r>
      <w:r>
        <w:rPr>
          <w:color w:val="4C4D4F"/>
          <w:spacing w:val="-1"/>
        </w:rPr>
        <w:t> found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shop: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1"/>
        </w:rPr>
        <w:t>Hot rolled mild</w:t>
      </w:r>
      <w:r>
        <w:rPr>
          <w:color w:val="4C4D4F"/>
          <w:spacing w:val="-2"/>
        </w:rPr>
        <w:t> steel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</w:rPr>
        <w:t>Cold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rolled mild </w:t>
      </w:r>
      <w:r>
        <w:rPr>
          <w:color w:val="4C4D4F"/>
          <w:spacing w:val="-2"/>
        </w:rPr>
        <w:t>steel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ool</w:t>
      </w:r>
      <w:r>
        <w:rPr>
          <w:color w:val="4C4D4F"/>
          <w:spacing w:val="-2"/>
        </w:rPr>
        <w:t> steel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2"/>
        </w:rPr>
        <w:t>Cast</w:t>
      </w:r>
      <w:r>
        <w:rPr>
          <w:color w:val="4C4D4F"/>
          <w:spacing w:val="-1"/>
        </w:rPr>
        <w:t> iron (less</w:t>
      </w:r>
      <w:r>
        <w:rPr>
          <w:color w:val="4C4D4F"/>
        </w:rPr>
        <w:t> </w:t>
      </w:r>
      <w:r>
        <w:rPr>
          <w:color w:val="4C4D4F"/>
          <w:spacing w:val="-2"/>
        </w:rPr>
        <w:t>common)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1"/>
        </w:rPr>
        <w:t>Stainless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steel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1"/>
        </w:rPr>
        <w:t>Aluminum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1"/>
        </w:rPr>
        <w:t>Copper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</w:rPr>
        <w:t>Brass</w:t>
      </w:r>
      <w:r>
        <w:rPr/>
      </w:r>
    </w:p>
    <w:p>
      <w:pPr>
        <w:pStyle w:val="BodyText"/>
        <w:numPr>
          <w:ilvl w:val="1"/>
          <w:numId w:val="3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1"/>
        </w:rPr>
        <w:t>Bronze (less </w:t>
      </w:r>
      <w:r>
        <w:rPr>
          <w:color w:val="4C4D4F"/>
          <w:spacing w:val="-2"/>
        </w:rPr>
        <w:t>common)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920" w:val="left" w:leader="none"/>
        </w:tabs>
        <w:spacing w:line="240" w:lineRule="auto" w:before="0" w:after="0"/>
        <w:ind w:left="91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observations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six</w:t>
      </w:r>
      <w:r>
        <w:rPr>
          <w:rFonts w:ascii="Arial"/>
          <w:color w:val="4C4D4F"/>
        </w:rPr>
        <w:t> properties.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1"/>
        </w:rPr>
        <w:t>Assessment</w:t>
      </w:r>
      <w:r>
        <w:rPr>
          <w:rFonts w:ascii="Arial"/>
          <w:b w:val="0"/>
        </w:rPr>
      </w:r>
    </w:p>
    <w:p>
      <w:pPr>
        <w:pStyle w:val="BodyText"/>
        <w:spacing w:line="284" w:lineRule="auto" w:before="124"/>
        <w:ind w:left="1100" w:right="594"/>
        <w:jc w:val="left"/>
      </w:pPr>
      <w:r>
        <w:rPr>
          <w:color w:val="4C4D4F"/>
          <w:spacing w:val="-1"/>
        </w:rPr>
        <w:t>Consider </w:t>
      </w:r>
      <w:r>
        <w:rPr>
          <w:color w:val="4C4D4F"/>
        </w:rPr>
        <w:t>co-creating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  <w:spacing w:val="-1"/>
        </w:rPr>
        <w:t>criteria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activity/</w:t>
      </w:r>
      <w:r>
        <w:rPr>
          <w:color w:val="4C4D4F"/>
          <w:spacing w:val="107"/>
          <w:w w:val="9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91" w:after="0"/>
        <w:ind w:left="170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completion: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neatly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Observations: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tests </w:t>
      </w:r>
      <w:r>
        <w:rPr>
          <w:color w:val="4C4D4F"/>
          <w:spacing w:val="-2"/>
        </w:rPr>
        <w:t>were </w:t>
      </w:r>
      <w:r>
        <w:rPr>
          <w:color w:val="4C4D4F"/>
          <w:spacing w:val="-1"/>
        </w:rPr>
        <w:t>completed accurately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data</w:t>
      </w:r>
      <w:r>
        <w:rPr>
          <w:color w:val="4C4D4F"/>
          <w:spacing w:val="-2"/>
        </w:rPr>
        <w:t> was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noted.</w:t>
      </w:r>
      <w:r>
        <w:rPr/>
      </w:r>
    </w:p>
    <w:p>
      <w:pPr>
        <w:pStyle w:val="BodyText"/>
        <w:numPr>
          <w:ilvl w:val="0"/>
          <w:numId w:val="4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Summary: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  <w:spacing w:val="-2"/>
        </w:rPr>
        <w:t> was</w:t>
      </w:r>
      <w:r>
        <w:rPr>
          <w:color w:val="4C4D4F"/>
          <w:spacing w:val="-1"/>
        </w:rPr>
        <w:t> accurate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complete.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</w:rPr>
        <w:t> Extension 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594"/>
        <w:jc w:val="left"/>
      </w:pPr>
      <w:r>
        <w:rPr>
          <w:color w:val="4C4D4F"/>
          <w:spacing w:val="-1"/>
        </w:rPr>
        <w:t>Students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analyze</w:t>
      </w:r>
      <w:r>
        <w:rPr>
          <w:color w:val="4C4D4F"/>
          <w:spacing w:val="-2"/>
        </w:rPr>
        <w:t> several</w:t>
      </w:r>
      <w:r>
        <w:rPr>
          <w:color w:val="4C4D4F"/>
          <w:spacing w:val="-1"/>
        </w:rPr>
        <w:t> different </w:t>
      </w:r>
      <w:r>
        <w:rPr>
          <w:color w:val="4C4D4F"/>
        </w:rPr>
        <w:t>carbon</w:t>
      </w:r>
      <w:r>
        <w:rPr>
          <w:color w:val="4C4D4F"/>
          <w:spacing w:val="-2"/>
        </w:rPr>
        <w:t> steel </w:t>
      </w:r>
      <w:r>
        <w:rPr>
          <w:color w:val="4C4D4F"/>
          <w:spacing w:val="-1"/>
        </w:rPr>
        <w:t>samples,</w:t>
      </w:r>
      <w:r>
        <w:rPr>
          <w:color w:val="4C4D4F"/>
        </w:rPr>
        <w:t> </w:t>
      </w:r>
      <w:r>
        <w:rPr>
          <w:color w:val="4C4D4F"/>
          <w:spacing w:val="-1"/>
        </w:rPr>
        <w:t>including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mild</w:t>
      </w:r>
      <w:r>
        <w:rPr>
          <w:color w:val="4C4D4F"/>
          <w:spacing w:val="-2"/>
        </w:rPr>
        <w:t> steel,</w:t>
      </w:r>
      <w:r>
        <w:rPr>
          <w:color w:val="4C4D4F"/>
          <w:spacing w:val="-1"/>
        </w:rPr>
        <w:t> tool </w:t>
      </w:r>
      <w:r>
        <w:rPr>
          <w:color w:val="4C4D4F"/>
          <w:spacing w:val="-2"/>
        </w:rPr>
        <w:t>steel,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1"/>
        </w:rPr>
        <w:t>wrought iron,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cast</w:t>
      </w:r>
      <w:r>
        <w:rPr>
          <w:color w:val="4C4D4F"/>
        </w:rPr>
        <w:t> </w:t>
      </w:r>
      <w:r>
        <w:rPr>
          <w:color w:val="4C4D4F"/>
          <w:spacing w:val="-1"/>
        </w:rPr>
        <w:t>iron,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</w:t>
      </w:r>
      <w:r>
        <w:rPr>
          <w:color w:val="4C4D4F"/>
        </w:rPr>
        <w:t>a</w:t>
      </w:r>
      <w:r>
        <w:rPr>
          <w:color w:val="4C4D4F"/>
          <w:spacing w:val="-1"/>
        </w:rPr>
        <w:t> grinder to do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spark</w:t>
      </w:r>
      <w:r>
        <w:rPr>
          <w:color w:val="4C4D4F"/>
        </w:rPr>
        <w:t> </w:t>
      </w:r>
      <w:r>
        <w:rPr>
          <w:color w:val="4C4D4F"/>
          <w:spacing w:val="-2"/>
        </w:rPr>
        <w:t>test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samples.</w:t>
      </w:r>
      <w:r>
        <w:rPr/>
      </w:r>
    </w:p>
    <w:p>
      <w:pPr>
        <w:pStyle w:val="BodyText"/>
        <w:spacing w:line="284" w:lineRule="auto" w:before="181"/>
        <w:ind w:left="1100" w:right="1127"/>
        <w:jc w:val="left"/>
      </w:pPr>
      <w:r>
        <w:rPr>
          <w:color w:val="4C4D4F"/>
          <w:spacing w:val="-1"/>
        </w:rPr>
        <w:t>Students </w:t>
      </w:r>
      <w:r>
        <w:rPr>
          <w:color w:val="4C4D4F"/>
        </w:rPr>
        <w:t>could</w:t>
      </w:r>
      <w:r>
        <w:rPr>
          <w:color w:val="4C4D4F"/>
          <w:spacing w:val="-2"/>
        </w:rPr>
        <w:t> refer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chart</w:t>
      </w:r>
      <w:r>
        <w:rPr>
          <w:color w:val="4C4D4F"/>
        </w:rPr>
        <w:t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> link</w:t>
      </w:r>
      <w:r>
        <w:rPr>
          <w:color w:val="4C4D4F"/>
        </w:rPr>
        <w:t> </w:t>
      </w:r>
      <w:r>
        <w:rPr>
          <w:color w:val="4C4D4F"/>
          <w:spacing w:val="-1"/>
        </w:rPr>
        <w:t>below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determine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carbon</w:t>
      </w:r>
      <w:r>
        <w:rPr>
          <w:color w:val="4C4D4F"/>
          <w:spacing w:val="-1"/>
        </w:rPr>
        <w:t> content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samples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corresponding </w:t>
      </w:r>
      <w:r>
        <w:rPr>
          <w:color w:val="4C4D4F"/>
        </w:rPr>
        <w:t>category </w:t>
      </w:r>
      <w:r>
        <w:rPr>
          <w:color w:val="4C4D4F"/>
          <w:spacing w:val="-1"/>
        </w:rPr>
        <w:t>of the </w:t>
      </w:r>
      <w:r>
        <w:rPr>
          <w:color w:val="4C4D4F"/>
        </w:rPr>
        <w:t>iron-based</w:t>
      </w:r>
      <w:r>
        <w:rPr>
          <w:color w:val="4C4D4F"/>
          <w:spacing w:val="-2"/>
        </w:rPr>
        <w:t> sample:</w:t>
      </w:r>
      <w:r>
        <w:rPr/>
      </w:r>
    </w:p>
    <w:p>
      <w:pPr>
        <w:pStyle w:val="BodyText"/>
        <w:spacing w:line="240" w:lineRule="auto" w:before="91"/>
        <w:ind w:left="1100"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1"/>
            <w:u w:val="single" w:color="456DA9"/>
          </w:rPr>
          <w:t>http://www.weldingwire.com/Images/Interior/documentlibrary/metal%20id.pdf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</w:rPr>
        <w:t> </w:t>
      </w:r>
      <w:r>
        <w:rPr>
          <w:color w:val="4F61AB"/>
          <w:spacing w:val="-1"/>
        </w:rPr>
        <w:t>Activity:</w:t>
      </w:r>
      <w:r>
        <w:rPr>
          <w:b w:val="0"/>
        </w:rPr>
      </w:r>
    </w:p>
    <w:p>
      <w:pPr>
        <w:spacing w:before="20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Identifying Metal </w:t>
      </w:r>
      <w:r>
        <w:rPr>
          <w:rFonts w:ascii="Arial"/>
          <w:b/>
          <w:color w:val="4F61AB"/>
          <w:spacing w:val="-1"/>
          <w:sz w:val="40"/>
        </w:rPr>
        <w:t>Samples</w:t>
      </w:r>
      <w:r>
        <w:rPr>
          <w:rFonts w:ascii="Arial"/>
          <w:b/>
          <w:color w:val="4F61AB"/>
          <w:sz w:val="40"/>
        </w:rPr>
        <w:t> </w:t>
      </w:r>
      <w:r>
        <w:rPr>
          <w:rFonts w:ascii="Arial"/>
          <w:b/>
          <w:color w:val="4F61AB"/>
          <w:spacing w:val="-6"/>
          <w:sz w:val="40"/>
        </w:rPr>
        <w:t>Name(s):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68"/>
        <w:ind w:left="560" w:right="0"/>
        <w:jc w:val="left"/>
        <w:rPr>
          <w:b w:val="0"/>
          <w:bCs w:val="0"/>
        </w:rPr>
      </w:pPr>
      <w:r>
        <w:rPr>
          <w:color w:val="4F61AB"/>
        </w:rPr>
        <w:t>Instructions</w:t>
      </w:r>
      <w:r>
        <w:rPr>
          <w:b w:val="0"/>
        </w:rPr>
      </w:r>
    </w:p>
    <w:p>
      <w:pPr>
        <w:pStyle w:val="BodyText"/>
        <w:spacing w:line="284" w:lineRule="auto" w:before="132"/>
        <w:ind w:right="1127"/>
        <w:jc w:val="left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2"/>
        </w:rPr>
        <w:t>partner(s)</w:t>
      </w:r>
      <w:r>
        <w:rPr>
          <w:color w:val="4C4D4F"/>
          <w:spacing w:val="-1"/>
        </w:rPr>
        <w:t> must </w:t>
      </w:r>
      <w:r>
        <w:rPr>
          <w:color w:val="4C4D4F"/>
          <w:spacing w:val="-2"/>
        </w:rPr>
        <w:t>move</w:t>
      </w:r>
      <w:r>
        <w:rPr>
          <w:color w:val="4C4D4F"/>
          <w:spacing w:val="-1"/>
        </w:rPr>
        <w:t> station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and</w:t>
      </w:r>
      <w:r>
        <w:rPr>
          <w:color w:val="4C4D4F"/>
          <w:spacing w:val="-2"/>
        </w:rPr>
        <w:t> </w:t>
      </w:r>
      <w:r>
        <w:rPr>
          <w:color w:val="4C4D4F"/>
        </w:rPr>
        <w:t>identify</w:t>
      </w:r>
      <w:r>
        <w:rPr>
          <w:color w:val="4C4D4F"/>
          <w:spacing w:val="-1"/>
        </w:rPr>
        <w:t> the characteristics of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1"/>
        </w:rPr>
      </w:r>
      <w:r>
        <w:rPr>
          <w:color w:val="4C4D4F"/>
          <w:spacing w:val="-1"/>
        </w:rPr>
        <w:t>metal</w:t>
      </w:r>
      <w:r>
        <w:rPr>
          <w:color w:val="4C4D4F"/>
          <w:spacing w:val="62"/>
        </w:rPr>
        <w:t> </w:t>
      </w:r>
      <w:r>
        <w:rPr>
          <w:color w:val="4C4D4F"/>
          <w:spacing w:val="-1"/>
        </w:rPr>
        <w:t>sample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station 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common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tests.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</w:rPr>
        <w:t> </w:t>
      </w:r>
      <w:r>
        <w:rPr>
          <w:color w:val="4C4D4F"/>
          <w:spacing w:val="-1"/>
        </w:rPr>
        <w:t>teacher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</w:t>
      </w:r>
      <w:r>
        <w:rPr>
          <w:color w:val="4C4D4F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to</w:t>
      </w:r>
      <w:r>
        <w:rPr>
          <w:color w:val="4C4D4F"/>
          <w:spacing w:val="63"/>
        </w:rPr>
        <w:t> </w:t>
      </w:r>
      <w:r>
        <w:rPr>
          <w:color w:val="4C4D4F"/>
        </w:rPr>
        <w:t>conduct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optional </w:t>
      </w:r>
      <w:r>
        <w:rPr>
          <w:color w:val="4C4D4F"/>
          <w:spacing w:val="-2"/>
        </w:rPr>
        <w:t>tests.</w:t>
      </w:r>
      <w:r>
        <w:rPr/>
      </w:r>
    </w:p>
    <w:p>
      <w:pPr>
        <w:pStyle w:val="BodyText"/>
        <w:spacing w:line="284" w:lineRule="auto" w:before="181"/>
        <w:ind w:right="1482"/>
        <w:jc w:val="left"/>
      </w:pPr>
      <w:r>
        <w:rPr>
          <w:color w:val="4C4D4F"/>
        </w:rPr>
        <w:t>After</w:t>
      </w:r>
      <w:r>
        <w:rPr>
          <w:color w:val="4C4D4F"/>
          <w:spacing w:val="-1"/>
        </w:rPr>
        <w:t> completing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observations,</w:t>
      </w:r>
      <w:r>
        <w:rPr>
          <w:color w:val="4C4D4F"/>
        </w:rPr>
        <w:t> </w:t>
      </w:r>
      <w:r>
        <w:rPr>
          <w:color w:val="4C4D4F"/>
          <w:spacing w:val="-1"/>
        </w:rPr>
        <w:t>summarize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data gathered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sample.</w:t>
      </w:r>
      <w:r>
        <w:rPr>
          <w:color w:val="4C4D4F"/>
        </w:rPr>
        <w:t> </w:t>
      </w:r>
      <w:r>
        <w:rPr>
          <w:color w:val="4C4D4F"/>
          <w:spacing w:val="-1"/>
        </w:rPr>
        <w:t>Please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ensure</w:t>
      </w:r>
      <w:r>
        <w:rPr>
          <w:color w:val="4C4D4F"/>
          <w:spacing w:val="-1"/>
        </w:rPr>
        <w:t> that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</w:rPr>
        <w:t> </w:t>
      </w:r>
      <w:r>
        <w:rPr>
          <w:color w:val="4C4D4F"/>
          <w:spacing w:val="-1"/>
        </w:rPr>
        <w:t>summarizing in</w:t>
      </w:r>
      <w:r>
        <w:rPr>
          <w:color w:val="4C4D4F"/>
        </w:rPr>
        <w:t> </w:t>
      </w:r>
      <w:r>
        <w:rPr>
          <w:color w:val="4C4D4F"/>
          <w:spacing w:val="-1"/>
        </w:rPr>
        <w:t>full sentences.</w:t>
      </w:r>
      <w:r>
        <w:rPr/>
      </w:r>
    </w:p>
    <w:p>
      <w:pPr>
        <w:pStyle w:val="Heading4"/>
        <w:tabs>
          <w:tab w:pos="4793" w:val="left" w:leader="none"/>
        </w:tabs>
        <w:spacing w:line="240" w:lineRule="auto" w:before="181"/>
        <w:ind w:left="56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4C4D4F"/>
        </w:rPr>
        <w:t>Station </w:t>
      </w:r>
      <w:r>
        <w:rPr>
          <w:color w:val="4C4D4F"/>
          <w:spacing w:val="1"/>
        </w:rPr>
        <w:t>ID</w:t>
      </w:r>
      <w:r>
        <w:rPr>
          <w:color w:val="4C4D4F"/>
        </w:rPr>
        <w:t> #</w:t>
      </w:r>
      <w:r>
        <w:rPr>
          <w:color w:val="4C4D4F"/>
        </w:rPr>
        <w:t> </w:t>
      </w:r>
      <w:r>
        <w:rPr>
          <w:rFonts w:ascii="Times New Roman"/>
          <w:b w:val="0"/>
          <w:color w:val="4C4D4F"/>
        </w:rPr>
      </w:r>
      <w:r>
        <w:rPr>
          <w:rFonts w:ascii="Times New Roman"/>
          <w:b w:val="0"/>
          <w:color w:val="4C4D4F"/>
          <w:u w:val="single" w:color="231F20"/>
        </w:rPr>
        <w:t> </w:t>
        <w:tab/>
      </w:r>
      <w:r>
        <w:rPr>
          <w:rFonts w:ascii="Times New Roman"/>
          <w:b w:val="0"/>
          <w:color w:val="4C4D4F"/>
        </w:rPr>
      </w:r>
      <w:r>
        <w:rPr>
          <w:rFonts w:ascii="Times New Roman"/>
          <w:b w:val="0"/>
        </w:rPr>
      </w:r>
    </w:p>
    <w:p>
      <w:pPr>
        <w:spacing w:before="137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Observations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z w:val="22"/>
        </w:rPr>
        <w:t> can </w:t>
      </w:r>
      <w:r>
        <w:rPr>
          <w:rFonts w:ascii="Arial"/>
          <w:b/>
          <w:color w:val="4C4D4F"/>
          <w:spacing w:val="-2"/>
          <w:sz w:val="22"/>
        </w:rPr>
        <w:t>you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-4"/>
          <w:sz w:val="22"/>
        </w:rPr>
        <w:t>see?)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6988"/>
      </w:tblGrid>
      <w:tr>
        <w:trPr>
          <w:trHeight w:val="306" w:hRule="exact"/>
        </w:trPr>
        <w:tc>
          <w:tcPr>
            <w:tcW w:w="23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Tests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Magnetic/non-magnetic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Ferrous/non-ferrous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C</w:t>
            </w:r>
            <w:r>
              <w:rPr>
                <w:rFonts w:ascii="Arial"/>
                <w:color w:val="4C4D4F"/>
                <w:spacing w:val="1"/>
                <w:sz w:val="20"/>
              </w:rPr>
              <w:t>ol</w:t>
            </w:r>
            <w:r>
              <w:rPr>
                <w:rFonts w:ascii="Arial"/>
                <w:color w:val="4C4D4F"/>
                <w:sz w:val="20"/>
              </w:rPr>
              <w:t>o</w:t>
            </w:r>
            <w:r>
              <w:rPr>
                <w:rFonts w:ascii="Arial"/>
                <w:color w:val="4C4D4F"/>
                <w:spacing w:val="-1"/>
                <w:sz w:val="20"/>
              </w:rPr>
              <w:t>u</w:t>
            </w:r>
            <w:r>
              <w:rPr>
                <w:rFonts w:ascii="Arial"/>
                <w:color w:val="4C4D4F"/>
                <w:spacing w:val="-3"/>
                <w:sz w:val="20"/>
              </w:rPr>
              <w:t>r</w:t>
            </w:r>
            <w:r>
              <w:rPr>
                <w:rFonts w:ascii="Arial"/>
                <w:color w:val="4C4D4F"/>
                <w:spacing w:val="-6"/>
                <w:sz w:val="20"/>
              </w:rPr>
              <w:t>/</w:t>
            </w:r>
            <w:r>
              <w:rPr>
                <w:rFonts w:ascii="Arial"/>
                <w:color w:val="4C4D4F"/>
                <w:sz w:val="20"/>
              </w:rPr>
              <w:t>ap</w:t>
            </w:r>
            <w:r>
              <w:rPr>
                <w:rFonts w:ascii="Arial"/>
                <w:color w:val="4C4D4F"/>
                <w:spacing w:val="1"/>
                <w:sz w:val="20"/>
              </w:rPr>
              <w:t>p</w:t>
            </w:r>
            <w:r>
              <w:rPr>
                <w:rFonts w:ascii="Arial"/>
                <w:color w:val="4C4D4F"/>
                <w:sz w:val="20"/>
              </w:rPr>
              <w:t>ea</w:t>
            </w:r>
            <w:r>
              <w:rPr>
                <w:rFonts w:ascii="Arial"/>
                <w:color w:val="4C4D4F"/>
                <w:spacing w:val="1"/>
                <w:sz w:val="20"/>
              </w:rPr>
              <w:t>r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3"/>
                <w:sz w:val="20"/>
              </w:rPr>
              <w:t>c</w:t>
            </w:r>
            <w:r>
              <w:rPr>
                <w:rFonts w:ascii="Arial"/>
                <w:color w:val="4C4D4F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Relative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weight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23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Optional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Tests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34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Spark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Hardness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b/>
          <w:bCs/>
          <w:sz w:val="10"/>
          <w:szCs w:val="10"/>
        </w:rPr>
      </w:pPr>
    </w:p>
    <w:p>
      <w:pPr>
        <w:spacing w:before="72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Summary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z w:val="22"/>
        </w:rPr>
        <w:t> metal is </w:t>
      </w:r>
      <w:r>
        <w:rPr>
          <w:rFonts w:ascii="Arial"/>
          <w:b/>
          <w:color w:val="4C4D4F"/>
          <w:spacing w:val="1"/>
          <w:sz w:val="22"/>
        </w:rPr>
        <w:t>it</w:t>
      </w:r>
      <w:r>
        <w:rPr>
          <w:rFonts w:ascii="Arial"/>
          <w:b/>
          <w:color w:val="4C4D4F"/>
          <w:sz w:val="22"/>
        </w:rPr>
        <w:t> and </w:t>
      </w:r>
      <w:r>
        <w:rPr>
          <w:rFonts w:ascii="Arial"/>
          <w:b/>
          <w:color w:val="4C4D4F"/>
          <w:spacing w:val="-2"/>
          <w:sz w:val="22"/>
        </w:rPr>
        <w:t>why?)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5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tabs>
          <w:tab w:pos="5333" w:val="left" w:leader="none"/>
        </w:tabs>
        <w:spacing w:before="72"/>
        <w:ind w:left="1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Arial"/>
          <w:b/>
          <w:color w:val="4C4D4F"/>
          <w:sz w:val="22"/>
        </w:rPr>
        <w:t>Station </w:t>
      </w:r>
      <w:r>
        <w:rPr>
          <w:rFonts w:ascii="Arial"/>
          <w:b/>
          <w:color w:val="4C4D4F"/>
          <w:spacing w:val="1"/>
          <w:sz w:val="22"/>
        </w:rPr>
        <w:t>ID</w:t>
      </w:r>
      <w:r>
        <w:rPr>
          <w:rFonts w:ascii="Arial"/>
          <w:b/>
          <w:color w:val="4C4D4F"/>
          <w:sz w:val="22"/>
        </w:rPr>
        <w:t> #</w:t>
      </w:r>
      <w:r>
        <w:rPr>
          <w:rFonts w:ascii="Arial"/>
          <w:b/>
          <w:color w:val="4C4D4F"/>
          <w:sz w:val="22"/>
        </w:rPr>
        <w:t> </w:t>
      </w:r>
      <w:r>
        <w:rPr>
          <w:rFonts w:ascii="Times New Roman"/>
          <w:color w:val="4C4D4F"/>
          <w:sz w:val="22"/>
        </w:rPr>
      </w:r>
      <w:r>
        <w:rPr>
          <w:rFonts w:ascii="Times New Roman"/>
          <w:color w:val="4C4D4F"/>
          <w:sz w:val="22"/>
          <w:u w:val="single" w:color="231F20"/>
        </w:rPr>
        <w:t> </w:t>
        <w:tab/>
      </w:r>
      <w:r>
        <w:rPr>
          <w:rFonts w:ascii="Times New Roman"/>
          <w:color w:val="4C4D4F"/>
          <w:sz w:val="22"/>
        </w:rPr>
      </w:r>
      <w:r>
        <w:rPr>
          <w:rFonts w:ascii="Times New Roman"/>
          <w:sz w:val="22"/>
        </w:rPr>
      </w:r>
    </w:p>
    <w:p>
      <w:pPr>
        <w:spacing w:before="137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Observations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z w:val="22"/>
        </w:rPr>
        <w:t> can </w:t>
      </w:r>
      <w:r>
        <w:rPr>
          <w:rFonts w:ascii="Arial"/>
          <w:b/>
          <w:color w:val="4C4D4F"/>
          <w:spacing w:val="-2"/>
          <w:sz w:val="22"/>
        </w:rPr>
        <w:t>you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-4"/>
          <w:sz w:val="22"/>
        </w:rPr>
        <w:t>see?)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6988"/>
      </w:tblGrid>
      <w:tr>
        <w:trPr>
          <w:trHeight w:val="306" w:hRule="exact"/>
        </w:trPr>
        <w:tc>
          <w:tcPr>
            <w:tcW w:w="23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Tests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Magnetic/non-magnetic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Ferrous/non-ferrous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C</w:t>
            </w:r>
            <w:r>
              <w:rPr>
                <w:rFonts w:ascii="Arial"/>
                <w:color w:val="4C4D4F"/>
                <w:spacing w:val="1"/>
                <w:sz w:val="20"/>
              </w:rPr>
              <w:t>ol</w:t>
            </w:r>
            <w:r>
              <w:rPr>
                <w:rFonts w:ascii="Arial"/>
                <w:color w:val="4C4D4F"/>
                <w:sz w:val="20"/>
              </w:rPr>
              <w:t>o</w:t>
            </w:r>
            <w:r>
              <w:rPr>
                <w:rFonts w:ascii="Arial"/>
                <w:color w:val="4C4D4F"/>
                <w:spacing w:val="-1"/>
                <w:sz w:val="20"/>
              </w:rPr>
              <w:t>u</w:t>
            </w:r>
            <w:r>
              <w:rPr>
                <w:rFonts w:ascii="Arial"/>
                <w:color w:val="4C4D4F"/>
                <w:spacing w:val="-3"/>
                <w:sz w:val="20"/>
              </w:rPr>
              <w:t>r</w:t>
            </w:r>
            <w:r>
              <w:rPr>
                <w:rFonts w:ascii="Arial"/>
                <w:color w:val="4C4D4F"/>
                <w:spacing w:val="-6"/>
                <w:sz w:val="20"/>
              </w:rPr>
              <w:t>/</w:t>
            </w:r>
            <w:r>
              <w:rPr>
                <w:rFonts w:ascii="Arial"/>
                <w:color w:val="4C4D4F"/>
                <w:sz w:val="20"/>
              </w:rPr>
              <w:t>ap</w:t>
            </w:r>
            <w:r>
              <w:rPr>
                <w:rFonts w:ascii="Arial"/>
                <w:color w:val="4C4D4F"/>
                <w:spacing w:val="1"/>
                <w:sz w:val="20"/>
              </w:rPr>
              <w:t>p</w:t>
            </w:r>
            <w:r>
              <w:rPr>
                <w:rFonts w:ascii="Arial"/>
                <w:color w:val="4C4D4F"/>
                <w:sz w:val="20"/>
              </w:rPr>
              <w:t>ea</w:t>
            </w:r>
            <w:r>
              <w:rPr>
                <w:rFonts w:ascii="Arial"/>
                <w:color w:val="4C4D4F"/>
                <w:spacing w:val="1"/>
                <w:sz w:val="20"/>
              </w:rPr>
              <w:t>r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3"/>
                <w:sz w:val="20"/>
              </w:rPr>
              <w:t>c</w:t>
            </w:r>
            <w:r>
              <w:rPr>
                <w:rFonts w:ascii="Arial"/>
                <w:color w:val="4C4D4F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Relative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weight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23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Optional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Tests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34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Spark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Hardness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before="103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Summary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z w:val="22"/>
        </w:rPr>
        <w:t> metal is </w:t>
      </w:r>
      <w:r>
        <w:rPr>
          <w:rFonts w:ascii="Arial"/>
          <w:b/>
          <w:color w:val="4C4D4F"/>
          <w:spacing w:val="1"/>
          <w:sz w:val="22"/>
        </w:rPr>
        <w:t>it</w:t>
      </w:r>
      <w:r>
        <w:rPr>
          <w:rFonts w:ascii="Arial"/>
          <w:b/>
          <w:color w:val="4C4D4F"/>
          <w:sz w:val="22"/>
        </w:rPr>
        <w:t> and </w:t>
      </w:r>
      <w:r>
        <w:rPr>
          <w:rFonts w:ascii="Arial"/>
          <w:b/>
          <w:color w:val="4C4D4F"/>
          <w:spacing w:val="-2"/>
          <w:sz w:val="22"/>
        </w:rPr>
        <w:t>why?)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tabs>
          <w:tab w:pos="5333" w:val="left" w:leader="none"/>
        </w:tabs>
        <w:spacing w:before="154"/>
        <w:ind w:left="110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Arial"/>
          <w:b/>
          <w:color w:val="4C4D4F"/>
          <w:sz w:val="22"/>
        </w:rPr>
        <w:t>Station </w:t>
      </w:r>
      <w:r>
        <w:rPr>
          <w:rFonts w:ascii="Arial"/>
          <w:b/>
          <w:color w:val="4C4D4F"/>
          <w:spacing w:val="1"/>
          <w:sz w:val="22"/>
        </w:rPr>
        <w:t>ID</w:t>
      </w:r>
      <w:r>
        <w:rPr>
          <w:rFonts w:ascii="Arial"/>
          <w:b/>
          <w:color w:val="4C4D4F"/>
          <w:sz w:val="22"/>
        </w:rPr>
        <w:t> #</w:t>
      </w:r>
      <w:r>
        <w:rPr>
          <w:rFonts w:ascii="Arial"/>
          <w:b/>
          <w:color w:val="4C4D4F"/>
          <w:sz w:val="22"/>
        </w:rPr>
        <w:t> </w:t>
      </w:r>
      <w:r>
        <w:rPr>
          <w:rFonts w:ascii="Times New Roman"/>
          <w:color w:val="4C4D4F"/>
          <w:sz w:val="22"/>
        </w:rPr>
      </w:r>
      <w:r>
        <w:rPr>
          <w:rFonts w:ascii="Times New Roman"/>
          <w:color w:val="4C4D4F"/>
          <w:sz w:val="22"/>
          <w:u w:val="single" w:color="231F20"/>
        </w:rPr>
        <w:t> </w:t>
        <w:tab/>
      </w:r>
      <w:r>
        <w:rPr>
          <w:rFonts w:ascii="Times New Roman"/>
          <w:color w:val="4C4D4F"/>
          <w:sz w:val="22"/>
        </w:rPr>
      </w:r>
      <w:r>
        <w:rPr>
          <w:rFonts w:ascii="Times New Roman"/>
          <w:sz w:val="22"/>
        </w:rPr>
      </w:r>
    </w:p>
    <w:p>
      <w:pPr>
        <w:spacing w:before="137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Observations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z w:val="22"/>
        </w:rPr>
        <w:t> can </w:t>
      </w:r>
      <w:r>
        <w:rPr>
          <w:rFonts w:ascii="Arial"/>
          <w:b/>
          <w:color w:val="4C4D4F"/>
          <w:spacing w:val="-2"/>
          <w:sz w:val="22"/>
        </w:rPr>
        <w:t>you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-4"/>
          <w:sz w:val="22"/>
        </w:rPr>
        <w:t>see?)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6988"/>
      </w:tblGrid>
      <w:tr>
        <w:trPr>
          <w:trHeight w:val="306" w:hRule="exact"/>
        </w:trPr>
        <w:tc>
          <w:tcPr>
            <w:tcW w:w="23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Common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Tests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Magnetic/non-magnetic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Ferrous/non-ferrous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C</w:t>
            </w:r>
            <w:r>
              <w:rPr>
                <w:rFonts w:ascii="Arial"/>
                <w:color w:val="4C4D4F"/>
                <w:spacing w:val="1"/>
                <w:sz w:val="20"/>
              </w:rPr>
              <w:t>ol</w:t>
            </w:r>
            <w:r>
              <w:rPr>
                <w:rFonts w:ascii="Arial"/>
                <w:color w:val="4C4D4F"/>
                <w:sz w:val="20"/>
              </w:rPr>
              <w:t>o</w:t>
            </w:r>
            <w:r>
              <w:rPr>
                <w:rFonts w:ascii="Arial"/>
                <w:color w:val="4C4D4F"/>
                <w:spacing w:val="-1"/>
                <w:sz w:val="20"/>
              </w:rPr>
              <w:t>u</w:t>
            </w:r>
            <w:r>
              <w:rPr>
                <w:rFonts w:ascii="Arial"/>
                <w:color w:val="4C4D4F"/>
                <w:spacing w:val="-3"/>
                <w:sz w:val="20"/>
              </w:rPr>
              <w:t>r</w:t>
            </w:r>
            <w:r>
              <w:rPr>
                <w:rFonts w:ascii="Arial"/>
                <w:color w:val="4C4D4F"/>
                <w:spacing w:val="-6"/>
                <w:sz w:val="20"/>
              </w:rPr>
              <w:t>/</w:t>
            </w:r>
            <w:r>
              <w:rPr>
                <w:rFonts w:ascii="Arial"/>
                <w:color w:val="4C4D4F"/>
                <w:sz w:val="20"/>
              </w:rPr>
              <w:t>ap</w:t>
            </w:r>
            <w:r>
              <w:rPr>
                <w:rFonts w:ascii="Arial"/>
                <w:color w:val="4C4D4F"/>
                <w:spacing w:val="1"/>
                <w:sz w:val="20"/>
              </w:rPr>
              <w:t>p</w:t>
            </w:r>
            <w:r>
              <w:rPr>
                <w:rFonts w:ascii="Arial"/>
                <w:color w:val="4C4D4F"/>
                <w:sz w:val="20"/>
              </w:rPr>
              <w:t>ea</w:t>
            </w:r>
            <w:r>
              <w:rPr>
                <w:rFonts w:ascii="Arial"/>
                <w:color w:val="4C4D4F"/>
                <w:spacing w:val="1"/>
                <w:sz w:val="20"/>
              </w:rPr>
              <w:t>r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3"/>
                <w:sz w:val="20"/>
              </w:rPr>
              <w:t>c</w:t>
            </w:r>
            <w:r>
              <w:rPr>
                <w:rFonts w:ascii="Arial"/>
                <w:color w:val="4C4D4F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1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Relative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weight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6" w:hRule="exact"/>
        </w:trPr>
        <w:tc>
          <w:tcPr>
            <w:tcW w:w="235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Optional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Tests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34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Spark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07" w:hRule="exact"/>
        </w:trPr>
        <w:tc>
          <w:tcPr>
            <w:tcW w:w="235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Hardness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698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before="103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Summary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(What</w:t>
      </w:r>
      <w:r>
        <w:rPr>
          <w:rFonts w:ascii="Arial"/>
          <w:b/>
          <w:color w:val="4C4D4F"/>
          <w:sz w:val="22"/>
        </w:rPr>
        <w:t> metal is </w:t>
      </w:r>
      <w:r>
        <w:rPr>
          <w:rFonts w:ascii="Arial"/>
          <w:b/>
          <w:color w:val="4C4D4F"/>
          <w:spacing w:val="1"/>
          <w:sz w:val="22"/>
        </w:rPr>
        <w:t>it</w:t>
      </w:r>
      <w:r>
        <w:rPr>
          <w:rFonts w:ascii="Arial"/>
          <w:b/>
          <w:color w:val="4C4D4F"/>
          <w:sz w:val="22"/>
        </w:rPr>
        <w:t> and </w:t>
      </w:r>
      <w:r>
        <w:rPr>
          <w:rFonts w:ascii="Arial"/>
          <w:b/>
          <w:color w:val="4C4D4F"/>
          <w:spacing w:val="-2"/>
          <w:sz w:val="22"/>
        </w:rPr>
        <w:t>why?)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0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5pt;height:.5pt;mso-position-horizontal-relative:char;mso-position-vertical-relative:line" coordorigin="0,0" coordsize="9370,10">
            <v:group style="position:absolute;left:5;top:5;width:9360;height:2" coordorigin="5,5" coordsize="9360,2">
              <v:shape style="position:absolute;left:5;top:5;width:9360;height:2" coordorigin="5,5" coordsize="9360,0" path="m5,5l9365,5e" filled="false" stroked="true" strokeweight=".5pt" strokecolor="#4c4d4f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22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22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21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21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237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2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1.106506pt;margin-top:37.740337pt;width:210.4pt;height:13pt;mso-position-horizontal-relative:page;mso-position-vertical-relative:page;z-index:-12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to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3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93pt;height:13pt;mso-position-horizontal-relative:page;mso-position-vertical-relative:page;z-index:-12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Materials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1.106506pt;margin-top:37.240337pt;width:210.4pt;height:13pt;mso-position-horizontal-relative:page;mso-position-vertical-relative:page;z-index:-12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 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 to Metal 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213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210.4pt;height:13pt;mso-position-horizontal-relative:page;mso-position-vertical-relative:page;z-index:-12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 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 to Metal 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88.504089pt;margin-top:37.240337pt;width:193pt;height:13pt;mso-position-horizontal-relative:page;mso-position-vertical-relative:page;z-index:-120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Materials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0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93pt;height:13pt;mso-position-horizontal-relative:page;mso-position-vertical-relative:page;z-index:-12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Metal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Materials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1.106506pt;margin-top:37.240337pt;width:210.4pt;height:13pt;mso-position-horizontal-relative:page;mso-position-vertical-relative:page;z-index:-12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 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Introduction to Metal Work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63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64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96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8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6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2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56" w:hanging="24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20" w:hanging="360"/>
        <w:jc w:val="lef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6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1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8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30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444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28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0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weldingwire.com/Images/Interior/documentlibrary/metal%20id.pdf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2017-12-07T15:39:32Z</dcterms:created>
  <dcterms:modified xsi:type="dcterms:W3CDTF">2017-12-07T15:39:32Z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